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F0" w:rsidRDefault="00910214" w:rsidP="008023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7262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981" cy="73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FF0" w:rsidRDefault="004C5FF0" w:rsidP="004C5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науки</w:t>
      </w:r>
      <w:r w:rsidR="005F6E72">
        <w:rPr>
          <w:rFonts w:ascii="Times New Roman" w:hAnsi="Times New Roman"/>
          <w:b/>
          <w:sz w:val="28"/>
          <w:szCs w:val="28"/>
        </w:rPr>
        <w:t xml:space="preserve">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:rsidR="004C5FF0" w:rsidRDefault="004C5FF0" w:rsidP="004C5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C5FF0" w:rsidRDefault="004C5FF0" w:rsidP="004C5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«Московский государственный университет технологий и управления им. </w:t>
      </w:r>
      <w:proofErr w:type="spellStart"/>
      <w:r>
        <w:rPr>
          <w:rFonts w:ascii="Times New Roman" w:hAnsi="Times New Roman"/>
          <w:b/>
          <w:sz w:val="28"/>
          <w:szCs w:val="28"/>
        </w:rPr>
        <w:t>К.Г.Разумовского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(Первый казачий университет)»</w:t>
      </w:r>
    </w:p>
    <w:p w:rsidR="004C5FF0" w:rsidRDefault="004C5FF0" w:rsidP="004C5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(ФГБОУ ВО МГУТУ им. </w:t>
      </w:r>
      <w:proofErr w:type="spellStart"/>
      <w:r>
        <w:rPr>
          <w:rFonts w:ascii="Times New Roman" w:hAnsi="Times New Roman"/>
          <w:b/>
          <w:sz w:val="28"/>
          <w:szCs w:val="28"/>
        </w:rPr>
        <w:t>К.Г.Разумовского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(ПКУ))</w:t>
      </w:r>
    </w:p>
    <w:p w:rsidR="00DB2015" w:rsidRDefault="00DB2015" w:rsidP="004C5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F38" w:rsidRPr="005E5F38" w:rsidRDefault="002664C2" w:rsidP="009663D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32"/>
        </w:rPr>
      </w:pPr>
      <w:r>
        <w:rPr>
          <w:b/>
          <w:color w:val="FF0000"/>
          <w:sz w:val="28"/>
          <w:szCs w:val="32"/>
        </w:rPr>
        <w:t>Повышении квалификации</w:t>
      </w:r>
    </w:p>
    <w:p w:rsidR="00515B1D" w:rsidRDefault="00515B1D" w:rsidP="00515B1D">
      <w:pPr>
        <w:pStyle w:val="1"/>
        <w:jc w:val="center"/>
        <w:rPr>
          <w:sz w:val="28"/>
          <w:szCs w:val="28"/>
        </w:rPr>
      </w:pPr>
      <w:r w:rsidRPr="00515B1D">
        <w:rPr>
          <w:sz w:val="28"/>
          <w:szCs w:val="28"/>
        </w:rPr>
        <w:t>«Контрактная служба в сфере закупок для муниципальных и государственных нужд. Контрактный управляющий»</w:t>
      </w:r>
    </w:p>
    <w:p w:rsidR="002664C2" w:rsidRDefault="002664C2" w:rsidP="002664C2"/>
    <w:p w:rsidR="002664C2" w:rsidRPr="002664C2" w:rsidRDefault="002664C2" w:rsidP="002664C2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664C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Нормативную правовую основу р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азработки программы составляют:</w:t>
      </w:r>
    </w:p>
    <w:p w:rsidR="002664C2" w:rsidRDefault="002664C2" w:rsidP="002664C2">
      <w:pPr>
        <w:pStyle w:val="a6"/>
        <w:numPr>
          <w:ilvl w:val="0"/>
          <w:numId w:val="11"/>
        </w:numPr>
      </w:pPr>
      <w:r>
        <w:t>Федеральный закон от 29 декабря 2012 г. № 273-ФЗ «Об образовании в Российской Федерации»;</w:t>
      </w:r>
    </w:p>
    <w:p w:rsidR="002664C2" w:rsidRDefault="002664C2" w:rsidP="002664C2">
      <w:pPr>
        <w:pStyle w:val="a6"/>
        <w:ind w:left="360"/>
      </w:pPr>
    </w:p>
    <w:p w:rsidR="002664C2" w:rsidRDefault="002664C2" w:rsidP="002664C2">
      <w:pPr>
        <w:pStyle w:val="a6"/>
        <w:numPr>
          <w:ilvl w:val="0"/>
          <w:numId w:val="11"/>
        </w:numPr>
      </w:pPr>
      <w:proofErr w:type="gramStart"/>
      <w:r>
        <w:t>постановление</w:t>
      </w:r>
      <w:proofErr w:type="gramEnd"/>
      <w:r>
        <w:t xml:space="preserve">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2664C2" w:rsidRDefault="002664C2" w:rsidP="002664C2">
      <w:pPr>
        <w:pStyle w:val="a6"/>
      </w:pPr>
    </w:p>
    <w:p w:rsidR="002664C2" w:rsidRDefault="002664C2" w:rsidP="002664C2">
      <w:pPr>
        <w:pStyle w:val="a6"/>
        <w:numPr>
          <w:ilvl w:val="0"/>
          <w:numId w:val="11"/>
        </w:numPr>
      </w:pPr>
      <w:proofErr w:type="gramStart"/>
      <w:r>
        <w:t>приказ</w:t>
      </w:r>
      <w:proofErr w:type="gramEnd"/>
      <w:r>
        <w:t xml:space="preserve"> Минтруда России от 12 апреля 2013 г. № 148н «Об утверждении уровней квалификаций в целях разработки проектов профессиональных стандартов»;</w:t>
      </w:r>
    </w:p>
    <w:p w:rsidR="002664C2" w:rsidRDefault="002664C2" w:rsidP="002664C2">
      <w:pPr>
        <w:pStyle w:val="a6"/>
        <w:ind w:left="360"/>
      </w:pPr>
    </w:p>
    <w:p w:rsidR="002664C2" w:rsidRDefault="002664C2" w:rsidP="002664C2">
      <w:pPr>
        <w:pStyle w:val="a6"/>
        <w:numPr>
          <w:ilvl w:val="0"/>
          <w:numId w:val="11"/>
        </w:numPr>
      </w:pPr>
      <w:proofErr w:type="gramStart"/>
      <w:r>
        <w:t>приказ</w:t>
      </w:r>
      <w:proofErr w:type="gramEnd"/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программам;</w:t>
      </w:r>
    </w:p>
    <w:p w:rsidR="002664C2" w:rsidRDefault="002664C2" w:rsidP="002664C2">
      <w:pPr>
        <w:pStyle w:val="a6"/>
      </w:pPr>
    </w:p>
    <w:p w:rsidR="002664C2" w:rsidRDefault="002664C2" w:rsidP="002664C2">
      <w:pPr>
        <w:pStyle w:val="a6"/>
        <w:numPr>
          <w:ilvl w:val="0"/>
          <w:numId w:val="11"/>
        </w:numPr>
      </w:pPr>
      <w:r>
        <w:t>Приказ Министерства труда и социальной защиты РФ от 9 октября 2018 г. N 625н "Об утверждении профессионального стандарта "Специалист по конкурентному праву"</w:t>
      </w:r>
    </w:p>
    <w:p w:rsidR="002664C2" w:rsidRPr="002664C2" w:rsidRDefault="002664C2" w:rsidP="002664C2">
      <w:pPr>
        <w:pStyle w:val="a6"/>
      </w:pPr>
    </w:p>
    <w:p w:rsidR="00910214" w:rsidRDefault="005D76DE" w:rsidP="00910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021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Категория слушателей</w:t>
      </w:r>
      <w:r w:rsidR="009663DA" w:rsidRPr="009663DA">
        <w:rPr>
          <w:rFonts w:ascii="Times New Roman" w:hAnsi="Times New Roman"/>
          <w:sz w:val="26"/>
          <w:szCs w:val="26"/>
        </w:rPr>
        <w:t>:</w:t>
      </w:r>
    </w:p>
    <w:p w:rsidR="00515B1D" w:rsidRDefault="005D76DE" w:rsidP="009102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663DA">
        <w:rPr>
          <w:rFonts w:ascii="Times New Roman" w:hAnsi="Times New Roman"/>
          <w:sz w:val="26"/>
          <w:szCs w:val="26"/>
        </w:rPr>
        <w:t xml:space="preserve"> </w:t>
      </w:r>
      <w:r w:rsidR="00515B1D" w:rsidRPr="00515B1D">
        <w:rPr>
          <w:rFonts w:ascii="Times New Roman" w:hAnsi="Times New Roman"/>
          <w:sz w:val="24"/>
          <w:szCs w:val="24"/>
        </w:rPr>
        <w:t>Программа разработана для работников организаций, работающих в контрактной системе, контрактных управляющих, председателей и членов комиссий по закупкам, органов контроля, мониторинга и аудита, а также бухгалтеров, юрисконсультов учреждений и предприятий любой отрасли промышленности, начальников управлений, лиц, как имеющих, так и не имеющих базового юридического образования.</w:t>
      </w:r>
    </w:p>
    <w:p w:rsidR="002664C2" w:rsidRPr="00515B1D" w:rsidRDefault="002664C2" w:rsidP="009102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10214" w:rsidRDefault="00515B1D" w:rsidP="009102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1021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Цель программы</w:t>
      </w:r>
    </w:p>
    <w:p w:rsidR="00515B1D" w:rsidRPr="00515B1D" w:rsidRDefault="00515B1D" w:rsidP="0091021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5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5B1D">
        <w:rPr>
          <w:rFonts w:ascii="Times New Roman" w:hAnsi="Times New Roman"/>
          <w:sz w:val="24"/>
          <w:szCs w:val="24"/>
        </w:rPr>
        <w:t>состоит</w:t>
      </w:r>
      <w:proofErr w:type="gramEnd"/>
      <w:r w:rsidRPr="00515B1D">
        <w:rPr>
          <w:rFonts w:ascii="Times New Roman" w:hAnsi="Times New Roman"/>
          <w:sz w:val="24"/>
          <w:szCs w:val="24"/>
        </w:rPr>
        <w:t xml:space="preserve"> в приобретении слушателями теоретических знаний планирования, организации и совершенствования контрактной службы в сфере закупок для муниципальных и государственных нужд, освоении инструментария для эффективного управления этой системой</w:t>
      </w:r>
    </w:p>
    <w:p w:rsidR="00515B1D" w:rsidRDefault="00515B1D" w:rsidP="00515B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15B1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Задачи программы: </w:t>
      </w:r>
    </w:p>
    <w:p w:rsidR="002664C2" w:rsidRPr="00515B1D" w:rsidRDefault="002664C2" w:rsidP="00515B1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664C2" w:rsidRPr="002664C2" w:rsidRDefault="002664C2" w:rsidP="002664C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proofErr w:type="gram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слушателями глубокими знаниями об основных понятиях, принципах государственных и муниципальных закупок;</w:t>
      </w:r>
    </w:p>
    <w:p w:rsidR="002664C2" w:rsidRPr="002664C2" w:rsidRDefault="002664C2" w:rsidP="002664C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>освоение</w:t>
      </w:r>
      <w:proofErr w:type="gram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слушателями методик поиска необходимой информации, формирование </w:t>
      </w:r>
      <w:proofErr w:type="spell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>источниковой</w:t>
      </w:r>
      <w:proofErr w:type="spell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и библиографической базы для обеспечения их грамотного использования в изучаемой области;</w:t>
      </w:r>
    </w:p>
    <w:p w:rsidR="002664C2" w:rsidRPr="002664C2" w:rsidRDefault="002664C2" w:rsidP="002664C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слушателей анализу действующего законодательства и практики его применения;</w:t>
      </w:r>
    </w:p>
    <w:p w:rsidR="002664C2" w:rsidRPr="002664C2" w:rsidRDefault="002664C2" w:rsidP="002664C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ознакомление</w:t>
      </w:r>
      <w:proofErr w:type="gram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слушателей с методологией научного анализа и исследования правовых проблем в области государственных и муниципальных закупок, с учетом современных условий и развивающихся на их фоне тенденций;</w:t>
      </w:r>
    </w:p>
    <w:p w:rsidR="002664C2" w:rsidRPr="002664C2" w:rsidRDefault="002664C2" w:rsidP="002664C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у слушателей навыков практического и аналитического мышления;</w:t>
      </w:r>
    </w:p>
    <w:p w:rsidR="002664C2" w:rsidRPr="002664C2" w:rsidRDefault="002664C2" w:rsidP="002664C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proofErr w:type="gramEnd"/>
      <w:r w:rsidRPr="002664C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творческого осмысления изучаемого материала и на основе полученных знаний выработки собственного личностного видения сущности правовых проблем государственных и муниципальных закупок, навыков формулирования выводов относительно решения сложных проблем в указанной теме</w:t>
      </w:r>
    </w:p>
    <w:p w:rsidR="002664C2" w:rsidRDefault="002664C2" w:rsidP="006E0B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E0BA2" w:rsidRDefault="006E0BA2" w:rsidP="006E0B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BA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Спикер:</w:t>
      </w:r>
      <w:r w:rsidRPr="006E0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Кочеткова Елена Викторовна</w:t>
      </w:r>
      <w:r w:rsidR="0091021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10214" w:rsidRPr="00910214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78 района Сокол г. Москвы</w:t>
      </w:r>
      <w:r w:rsidR="0091021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910214" w:rsidRPr="0091021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судья </w:t>
      </w:r>
      <w:proofErr w:type="spellStart"/>
      <w:r w:rsidR="00910214" w:rsidRPr="00910214">
        <w:rPr>
          <w:rFonts w:ascii="Times New Roman" w:eastAsia="Times New Roman" w:hAnsi="Times New Roman"/>
          <w:sz w:val="24"/>
          <w:szCs w:val="24"/>
          <w:lang w:eastAsia="ru-RU"/>
        </w:rPr>
        <w:t>Коптевского</w:t>
      </w:r>
      <w:proofErr w:type="spellEnd"/>
      <w:r w:rsidR="00910214" w:rsidRPr="0091021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суда г. Москвы</w:t>
      </w:r>
      <w:r w:rsidR="00910214">
        <w:rPr>
          <w:rFonts w:ascii="Times New Roman" w:eastAsia="Times New Roman" w:hAnsi="Times New Roman"/>
          <w:sz w:val="24"/>
          <w:szCs w:val="24"/>
          <w:lang w:eastAsia="ru-RU"/>
        </w:rPr>
        <w:t xml:space="preserve">; с 2014 года </w:t>
      </w:r>
      <w:r w:rsidR="00910214" w:rsidRPr="00910214">
        <w:rPr>
          <w:rFonts w:ascii="Times New Roman" w:eastAsia="Times New Roman" w:hAnsi="Times New Roman"/>
          <w:sz w:val="24"/>
          <w:szCs w:val="24"/>
          <w:lang w:eastAsia="ru-RU"/>
        </w:rPr>
        <w:t>старший преподаватель кафедры гражданско-правовых дисциплин МГУ</w:t>
      </w:r>
      <w:r w:rsidR="00910214">
        <w:rPr>
          <w:rFonts w:ascii="Times New Roman" w:eastAsia="Times New Roman" w:hAnsi="Times New Roman"/>
          <w:sz w:val="24"/>
          <w:szCs w:val="24"/>
          <w:lang w:eastAsia="ru-RU"/>
        </w:rPr>
        <w:t>ТУ им. К. Г, Разумовского (ПКУ)</w:t>
      </w:r>
    </w:p>
    <w:p w:rsidR="002664C2" w:rsidRPr="006E0BA2" w:rsidRDefault="002664C2" w:rsidP="006E0BA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2664C2" w:rsidRDefault="00113389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  <w:r w:rsidRPr="00515B1D">
        <w:rPr>
          <w:b/>
          <w:bCs/>
        </w:rPr>
        <w:t>Форма обучения </w:t>
      </w:r>
      <w:r w:rsidRPr="00515B1D">
        <w:t>–</w:t>
      </w:r>
      <w:r w:rsidR="00F25522" w:rsidRPr="00515B1D">
        <w:t>дистанционное обучение</w:t>
      </w:r>
      <w:r w:rsidR="00910214">
        <w:t>,</w:t>
      </w:r>
      <w:r w:rsidR="002664C2">
        <w:t xml:space="preserve"> 54</w:t>
      </w:r>
      <w:r w:rsidR="00910214" w:rsidRPr="009663DA">
        <w:rPr>
          <w:sz w:val="26"/>
          <w:szCs w:val="26"/>
        </w:rPr>
        <w:t xml:space="preserve"> час</w:t>
      </w:r>
      <w:r w:rsidR="002664C2">
        <w:rPr>
          <w:sz w:val="26"/>
          <w:szCs w:val="26"/>
        </w:rPr>
        <w:t>а</w:t>
      </w:r>
    </w:p>
    <w:p w:rsidR="00936418" w:rsidRDefault="00F25522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b/>
          <w:sz w:val="28"/>
        </w:rPr>
      </w:pPr>
      <w:r w:rsidRPr="00515B1D">
        <w:t>(</w:t>
      </w:r>
      <w:proofErr w:type="gramStart"/>
      <w:r w:rsidRPr="00E03BDB">
        <w:rPr>
          <w:b/>
          <w:sz w:val="28"/>
        </w:rPr>
        <w:t>без</w:t>
      </w:r>
      <w:proofErr w:type="gramEnd"/>
      <w:r w:rsidRPr="00E03BDB">
        <w:rPr>
          <w:b/>
          <w:sz w:val="28"/>
        </w:rPr>
        <w:t xml:space="preserve"> отрыва от работы</w:t>
      </w:r>
      <w:r w:rsidR="00936418">
        <w:rPr>
          <w:b/>
          <w:sz w:val="28"/>
        </w:rPr>
        <w:t>)</w:t>
      </w:r>
    </w:p>
    <w:p w:rsid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</w:pPr>
      <w:r>
        <w:rPr>
          <w:b/>
          <w:sz w:val="28"/>
        </w:rPr>
        <w:t>Даты обучения:</w:t>
      </w:r>
      <w:r w:rsidR="002664C2">
        <w:rPr>
          <w:b/>
          <w:sz w:val="28"/>
        </w:rPr>
        <w:t xml:space="preserve"> </w:t>
      </w:r>
      <w:r w:rsidRPr="00936418">
        <w:rPr>
          <w:sz w:val="28"/>
        </w:rPr>
        <w:t>10</w:t>
      </w:r>
      <w:r w:rsidR="002664C2" w:rsidRPr="00936418">
        <w:rPr>
          <w:sz w:val="28"/>
        </w:rPr>
        <w:t xml:space="preserve"> </w:t>
      </w:r>
      <w:r w:rsidRPr="00936418">
        <w:rPr>
          <w:sz w:val="28"/>
        </w:rPr>
        <w:t>февраля 2020г.-2</w:t>
      </w:r>
      <w:r w:rsidR="002664C2" w:rsidRPr="00936418">
        <w:rPr>
          <w:sz w:val="28"/>
        </w:rPr>
        <w:t xml:space="preserve">1 </w:t>
      </w:r>
      <w:r w:rsidRPr="00936418">
        <w:rPr>
          <w:sz w:val="28"/>
        </w:rPr>
        <w:t>февраля</w:t>
      </w:r>
      <w:r w:rsidR="002664C2" w:rsidRPr="00936418">
        <w:rPr>
          <w:sz w:val="28"/>
        </w:rPr>
        <w:t xml:space="preserve"> 2020г.</w:t>
      </w:r>
    </w:p>
    <w:p w:rsidR="00936418" w:rsidRP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</w:rPr>
      </w:pPr>
      <w:r w:rsidRPr="00936418">
        <w:rPr>
          <w:sz w:val="28"/>
        </w:rPr>
        <w:t>11 марта- 24 марта 2020г</w:t>
      </w:r>
    </w:p>
    <w:p w:rsidR="00936418" w:rsidRP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</w:rPr>
      </w:pPr>
      <w:r w:rsidRPr="00936418">
        <w:rPr>
          <w:sz w:val="28"/>
        </w:rPr>
        <w:t>13-24 апреля 2020г</w:t>
      </w:r>
    </w:p>
    <w:p w:rsidR="00936418" w:rsidRP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</w:rPr>
      </w:pPr>
      <w:r w:rsidRPr="00936418">
        <w:rPr>
          <w:sz w:val="28"/>
        </w:rPr>
        <w:t>08-19 июня 2020г</w:t>
      </w:r>
      <w:bookmarkStart w:id="0" w:name="_GoBack"/>
      <w:bookmarkEnd w:id="0"/>
    </w:p>
    <w:p w:rsidR="00936418" w:rsidRP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</w:rPr>
      </w:pPr>
      <w:r w:rsidRPr="00936418">
        <w:rPr>
          <w:sz w:val="28"/>
        </w:rPr>
        <w:t>10-21 августа 2020г</w:t>
      </w:r>
    </w:p>
    <w:p w:rsidR="00936418" w:rsidRP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</w:rPr>
      </w:pPr>
      <w:r w:rsidRPr="00936418">
        <w:rPr>
          <w:sz w:val="28"/>
        </w:rPr>
        <w:t>07-18 сентября 2020г</w:t>
      </w:r>
    </w:p>
    <w:p w:rsidR="00936418" w:rsidRPr="00936418" w:rsidRDefault="00936418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sz w:val="28"/>
        </w:rPr>
      </w:pPr>
      <w:r w:rsidRPr="00936418">
        <w:rPr>
          <w:sz w:val="28"/>
        </w:rPr>
        <w:t>10-20 ноября 2020г</w:t>
      </w:r>
    </w:p>
    <w:p w:rsidR="00586E30" w:rsidRDefault="00113389" w:rsidP="002664C2">
      <w:pPr>
        <w:pStyle w:val="a3"/>
        <w:kinsoku w:val="0"/>
        <w:overflowPunct w:val="0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515B1D">
        <w:br/>
      </w:r>
      <w:r w:rsidR="00485FC0" w:rsidRPr="00515B1D">
        <w:t xml:space="preserve">           </w:t>
      </w:r>
      <w:r w:rsidRPr="00515B1D">
        <w:t>По окончании обучения выдается </w:t>
      </w:r>
      <w:r w:rsidR="002664C2">
        <w:rPr>
          <w:b/>
          <w:bCs/>
        </w:rPr>
        <w:t>УДОСТОВЕРЕНИЕ</w:t>
      </w:r>
      <w:r w:rsidRPr="00515B1D">
        <w:rPr>
          <w:b/>
          <w:bCs/>
        </w:rPr>
        <w:t xml:space="preserve"> о </w:t>
      </w:r>
      <w:r w:rsidR="002664C2">
        <w:rPr>
          <w:b/>
          <w:bCs/>
        </w:rPr>
        <w:t>повышении квалификации</w:t>
      </w:r>
    </w:p>
    <w:p w:rsidR="006E0BA2" w:rsidRPr="006E0BA2" w:rsidRDefault="006E0BA2" w:rsidP="006E0BA2">
      <w:pPr>
        <w:pStyle w:val="a3"/>
        <w:kinsoku w:val="0"/>
        <w:overflowPunct w:val="0"/>
        <w:spacing w:before="0" w:beforeAutospacing="0" w:after="0" w:afterAutospacing="0"/>
        <w:ind w:firstLine="709"/>
        <w:textAlignment w:val="baseline"/>
      </w:pPr>
    </w:p>
    <w:p w:rsidR="006E0BA2" w:rsidRDefault="004C5FF0" w:rsidP="006F2B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5B1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Cтоимость</w:t>
      </w:r>
      <w:proofErr w:type="spellEnd"/>
      <w:r w:rsidR="00632DA5" w:rsidRPr="00515B1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E03BD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</w:t>
      </w:r>
      <w:r w:rsidR="005D76DE" w:rsidRPr="00515B1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рограммы</w:t>
      </w:r>
      <w:r w:rsidRPr="00515B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66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5</w:t>
      </w:r>
      <w:proofErr w:type="gramEnd"/>
      <w:r w:rsidR="00266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000,00</w:t>
      </w:r>
      <w:r w:rsidR="00F25522" w:rsidRPr="00515B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E0B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25522" w:rsidRDefault="004C5FF0" w:rsidP="000B21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15B1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Контакты:</w:t>
      </w:r>
      <w:r w:rsidRPr="00515B1D">
        <w:rPr>
          <w:rFonts w:ascii="Times New Roman" w:eastAsia="Times New Roman" w:hAnsi="Times New Roman"/>
          <w:b/>
          <w:bCs/>
          <w:color w:val="943634"/>
          <w:sz w:val="24"/>
          <w:szCs w:val="24"/>
          <w:lang w:eastAsia="ru-RU"/>
        </w:rPr>
        <w:t xml:space="preserve">  </w:t>
      </w:r>
      <w:r w:rsidRPr="00515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proofErr w:type="gramEnd"/>
      <w:r w:rsidRPr="00515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(495) 640 54 36 </w:t>
      </w:r>
      <w:r w:rsidR="00DB2015" w:rsidRPr="00515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доб. </w:t>
      </w:r>
      <w:r w:rsidR="006339B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4236</w:t>
      </w:r>
    </w:p>
    <w:p w:rsidR="006F2B7D" w:rsidRPr="00515B1D" w:rsidRDefault="006F2B7D" w:rsidP="000B21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7F7F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8(926) 975 48 70 Алена</w:t>
      </w:r>
    </w:p>
    <w:p w:rsidR="00E3733D" w:rsidRPr="006F2B7D" w:rsidRDefault="006F2B7D" w:rsidP="009102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  <w:shd w:val="clear" w:color="auto" w:fill="F7F7F7"/>
          <w:lang w:val="en-US"/>
        </w:rPr>
        <w:t>alena</w:t>
      </w:r>
      <w:proofErr w:type="spellEnd"/>
      <w:r w:rsidRPr="006F2B7D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-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shd w:val="clear" w:color="auto" w:fill="F7F7F7"/>
          <w:lang w:val="en-US"/>
        </w:rPr>
        <w:t>alena</w:t>
      </w:r>
      <w:proofErr w:type="spellEnd"/>
      <w:r w:rsidRPr="006F2B7D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.98@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7F7F7"/>
          <w:lang w:val="en-US"/>
        </w:rPr>
        <w:t>mail</w:t>
      </w:r>
      <w:r w:rsidRPr="006F2B7D">
        <w:rPr>
          <w:rFonts w:ascii="Times New Roman" w:hAnsi="Times New Roman"/>
          <w:b/>
          <w:color w:val="000000"/>
          <w:sz w:val="26"/>
          <w:szCs w:val="26"/>
          <w:shd w:val="clear" w:color="auto" w:fill="F7F7F7"/>
        </w:rPr>
        <w:t>.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shd w:val="clear" w:color="auto" w:fill="F7F7F7"/>
          <w:lang w:val="en-US"/>
        </w:rPr>
        <w:t>ru</w:t>
      </w:r>
      <w:proofErr w:type="spellEnd"/>
    </w:p>
    <w:sectPr w:rsidR="00E3733D" w:rsidRPr="006F2B7D" w:rsidSect="002664C2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36F9"/>
    <w:multiLevelType w:val="multilevel"/>
    <w:tmpl w:val="474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060A"/>
    <w:multiLevelType w:val="multilevel"/>
    <w:tmpl w:val="CB7A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05DBA"/>
    <w:multiLevelType w:val="hybridMultilevel"/>
    <w:tmpl w:val="039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86BB7"/>
    <w:multiLevelType w:val="hybridMultilevel"/>
    <w:tmpl w:val="398E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C4679"/>
    <w:multiLevelType w:val="hybridMultilevel"/>
    <w:tmpl w:val="B830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42F7"/>
    <w:multiLevelType w:val="hybridMultilevel"/>
    <w:tmpl w:val="722E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691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249C7"/>
    <w:multiLevelType w:val="hybridMultilevel"/>
    <w:tmpl w:val="2F60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84BCE"/>
    <w:multiLevelType w:val="multilevel"/>
    <w:tmpl w:val="C804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25913"/>
    <w:multiLevelType w:val="hybridMultilevel"/>
    <w:tmpl w:val="C9EE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07E"/>
    <w:multiLevelType w:val="multilevel"/>
    <w:tmpl w:val="EF5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21E5A"/>
    <w:multiLevelType w:val="hybridMultilevel"/>
    <w:tmpl w:val="906CE98C"/>
    <w:lvl w:ilvl="0" w:tplc="4F06EF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3D"/>
    <w:rsid w:val="00041C2F"/>
    <w:rsid w:val="00046B3C"/>
    <w:rsid w:val="000B2145"/>
    <w:rsid w:val="00113389"/>
    <w:rsid w:val="00206A18"/>
    <w:rsid w:val="00214E87"/>
    <w:rsid w:val="002317F7"/>
    <w:rsid w:val="002664C2"/>
    <w:rsid w:val="00272F5B"/>
    <w:rsid w:val="00284FDC"/>
    <w:rsid w:val="002B682A"/>
    <w:rsid w:val="002F0ED3"/>
    <w:rsid w:val="00343426"/>
    <w:rsid w:val="003547F6"/>
    <w:rsid w:val="003D706A"/>
    <w:rsid w:val="00485FC0"/>
    <w:rsid w:val="004C0692"/>
    <w:rsid w:val="004C5FF0"/>
    <w:rsid w:val="004D03A2"/>
    <w:rsid w:val="00515B1D"/>
    <w:rsid w:val="0055646B"/>
    <w:rsid w:val="00586E30"/>
    <w:rsid w:val="005D76DE"/>
    <w:rsid w:val="005E5850"/>
    <w:rsid w:val="005E5F38"/>
    <w:rsid w:val="005F6E72"/>
    <w:rsid w:val="00632DA5"/>
    <w:rsid w:val="006339B7"/>
    <w:rsid w:val="0066637E"/>
    <w:rsid w:val="00671B23"/>
    <w:rsid w:val="006E0BA2"/>
    <w:rsid w:val="006F2B7D"/>
    <w:rsid w:val="00721BD1"/>
    <w:rsid w:val="00802331"/>
    <w:rsid w:val="00910214"/>
    <w:rsid w:val="009363B5"/>
    <w:rsid w:val="00936418"/>
    <w:rsid w:val="009663DA"/>
    <w:rsid w:val="00991219"/>
    <w:rsid w:val="009C3039"/>
    <w:rsid w:val="00AD4BE8"/>
    <w:rsid w:val="00AF762B"/>
    <w:rsid w:val="00B03E72"/>
    <w:rsid w:val="00C549BD"/>
    <w:rsid w:val="00CB05F8"/>
    <w:rsid w:val="00DB2015"/>
    <w:rsid w:val="00DF643F"/>
    <w:rsid w:val="00E03BDB"/>
    <w:rsid w:val="00E11A8C"/>
    <w:rsid w:val="00E3733D"/>
    <w:rsid w:val="00E40A70"/>
    <w:rsid w:val="00F165E2"/>
    <w:rsid w:val="00F25522"/>
    <w:rsid w:val="00F44585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20BC-03D5-451C-8F36-8C42552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5B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06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8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D683D"/>
    <w:pPr>
      <w:ind w:left="720"/>
      <w:contextualSpacing/>
    </w:pPr>
  </w:style>
  <w:style w:type="character" w:customStyle="1" w:styleId="apple-converted-space">
    <w:name w:val="apple-converted-space"/>
    <w:rsid w:val="00FD683D"/>
  </w:style>
  <w:style w:type="character" w:styleId="a5">
    <w:name w:val="Hyperlink"/>
    <w:basedOn w:val="a0"/>
    <w:uiPriority w:val="99"/>
    <w:unhideWhenUsed/>
    <w:rsid w:val="002F0ED3"/>
    <w:rPr>
      <w:color w:val="0000FF"/>
      <w:u w:val="single"/>
    </w:rPr>
  </w:style>
  <w:style w:type="paragraph" w:customStyle="1" w:styleId="Style8">
    <w:name w:val="Style8"/>
    <w:basedOn w:val="a"/>
    <w:uiPriority w:val="99"/>
    <w:rsid w:val="004C5FF0"/>
    <w:pPr>
      <w:widowControl w:val="0"/>
      <w:autoSpaceDE w:val="0"/>
      <w:autoSpaceDN w:val="0"/>
      <w:adjustRightInd w:val="0"/>
      <w:spacing w:after="0" w:line="413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C5F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E3733D"/>
    <w:rPr>
      <w:sz w:val="22"/>
      <w:szCs w:val="22"/>
      <w:lang w:eastAsia="en-US"/>
    </w:rPr>
  </w:style>
  <w:style w:type="character" w:customStyle="1" w:styleId="11">
    <w:name w:val="Основной текст Знак1"/>
    <w:link w:val="a7"/>
    <w:uiPriority w:val="99"/>
    <w:rsid w:val="00E3733D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8pt">
    <w:name w:val="Основной текст + 8 pt"/>
    <w:aliases w:val="Полужирный2"/>
    <w:uiPriority w:val="99"/>
    <w:rsid w:val="00E3733D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9">
    <w:name w:val="Основной текст + 9"/>
    <w:aliases w:val="5 pt,Полужирный1"/>
    <w:uiPriority w:val="99"/>
    <w:rsid w:val="00E3733D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10">
    <w:name w:val="Основной текст + 11"/>
    <w:aliases w:val="5 pt1"/>
    <w:uiPriority w:val="99"/>
    <w:rsid w:val="00E3733D"/>
    <w:rPr>
      <w:rFonts w:ascii="Times New Roman" w:hAnsi="Times New Roman" w:cs="Times New Roman"/>
      <w:sz w:val="23"/>
      <w:szCs w:val="23"/>
      <w:u w:val="none"/>
    </w:rPr>
  </w:style>
  <w:style w:type="paragraph" w:styleId="a7">
    <w:name w:val="Body Text"/>
    <w:basedOn w:val="a"/>
    <w:link w:val="11"/>
    <w:uiPriority w:val="99"/>
    <w:rsid w:val="00E3733D"/>
    <w:pPr>
      <w:widowControl w:val="0"/>
      <w:shd w:val="clear" w:color="auto" w:fill="FFFFFF"/>
      <w:spacing w:after="3240" w:line="370" w:lineRule="exact"/>
      <w:ind w:hanging="460"/>
      <w:jc w:val="center"/>
    </w:pPr>
    <w:rPr>
      <w:rFonts w:ascii="Times New Roman" w:hAnsi="Times New Roman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E3733D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06A1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15B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9">
    <w:name w:val="Strong"/>
    <w:basedOn w:val="a0"/>
    <w:uiPriority w:val="22"/>
    <w:qFormat/>
    <w:rsid w:val="00515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</dc:creator>
  <cp:keywords/>
  <cp:lastModifiedBy>Алёна Андреевна Гуслина</cp:lastModifiedBy>
  <cp:revision>9</cp:revision>
  <cp:lastPrinted>2016-05-11T15:09:00Z</cp:lastPrinted>
  <dcterms:created xsi:type="dcterms:W3CDTF">2019-01-17T13:28:00Z</dcterms:created>
  <dcterms:modified xsi:type="dcterms:W3CDTF">2020-01-17T07:23:00Z</dcterms:modified>
</cp:coreProperties>
</file>